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260" w:type="dxa"/>
        <w:tblLook w:val="04A0"/>
      </w:tblPr>
      <w:tblGrid>
        <w:gridCol w:w="4014"/>
        <w:gridCol w:w="2616"/>
        <w:gridCol w:w="3315"/>
        <w:gridCol w:w="3315"/>
      </w:tblGrid>
      <w:tr w:rsidR="004C0526" w:rsidTr="003C0EF1">
        <w:trPr>
          <w:trHeight w:val="530"/>
        </w:trPr>
        <w:tc>
          <w:tcPr>
            <w:tcW w:w="4014" w:type="dxa"/>
          </w:tcPr>
          <w:p w:rsidR="004C0526" w:rsidRPr="004C0526" w:rsidRDefault="004C0526" w:rsidP="004C0526">
            <w:pPr>
              <w:jc w:val="center"/>
              <w:rPr>
                <w:b/>
              </w:rPr>
            </w:pPr>
            <w:r w:rsidRPr="004C0526">
              <w:rPr>
                <w:b/>
              </w:rPr>
              <w:t>Comprehension</w:t>
            </w:r>
          </w:p>
        </w:tc>
        <w:tc>
          <w:tcPr>
            <w:tcW w:w="2616" w:type="dxa"/>
          </w:tcPr>
          <w:p w:rsidR="004C0526" w:rsidRPr="004C0526" w:rsidRDefault="004C0526" w:rsidP="004C0526">
            <w:pPr>
              <w:jc w:val="center"/>
              <w:rPr>
                <w:b/>
              </w:rPr>
            </w:pPr>
            <w:r w:rsidRPr="004C0526">
              <w:rPr>
                <w:b/>
              </w:rPr>
              <w:t>Accuracy</w:t>
            </w:r>
          </w:p>
        </w:tc>
        <w:tc>
          <w:tcPr>
            <w:tcW w:w="3315" w:type="dxa"/>
          </w:tcPr>
          <w:p w:rsidR="004C0526" w:rsidRPr="004C0526" w:rsidRDefault="004C0526" w:rsidP="004C0526">
            <w:pPr>
              <w:jc w:val="center"/>
              <w:rPr>
                <w:b/>
              </w:rPr>
            </w:pPr>
            <w:r w:rsidRPr="004C0526">
              <w:rPr>
                <w:b/>
              </w:rPr>
              <w:t>Fluency</w:t>
            </w:r>
          </w:p>
        </w:tc>
        <w:tc>
          <w:tcPr>
            <w:tcW w:w="3315" w:type="dxa"/>
          </w:tcPr>
          <w:p w:rsidR="004C0526" w:rsidRPr="004C0526" w:rsidRDefault="004C0526" w:rsidP="004C0526">
            <w:pPr>
              <w:jc w:val="center"/>
              <w:rPr>
                <w:b/>
              </w:rPr>
            </w:pPr>
            <w:r w:rsidRPr="004C0526">
              <w:rPr>
                <w:b/>
              </w:rPr>
              <w:t>Expand Vocabulary</w:t>
            </w:r>
          </w:p>
        </w:tc>
      </w:tr>
      <w:tr w:rsidR="004C0526" w:rsidTr="003C0EF1">
        <w:trPr>
          <w:trHeight w:val="6569"/>
        </w:trPr>
        <w:tc>
          <w:tcPr>
            <w:tcW w:w="4014" w:type="dxa"/>
          </w:tcPr>
          <w:p w:rsidR="004C0526" w:rsidRDefault="008D78CB">
            <w:r>
              <w:t>Reading For Information (#1)</w:t>
            </w:r>
          </w:p>
          <w:p w:rsidR="008D78CB" w:rsidRDefault="008D78CB">
            <w:r>
              <w:t xml:space="preserve">Graphic Organizers </w:t>
            </w:r>
          </w:p>
          <w:p w:rsidR="008D78CB" w:rsidRDefault="006E7361">
            <w:r>
              <w:t xml:space="preserve">Retells a story using </w:t>
            </w:r>
            <w:r w:rsidR="00715258">
              <w:t>story elements</w:t>
            </w:r>
          </w:p>
          <w:p w:rsidR="00405A15" w:rsidRDefault="00405A15">
            <w:r>
              <w:t xml:space="preserve">Uses multiple strategies  to make meaning </w:t>
            </w:r>
          </w:p>
          <w:p w:rsidR="006E7361" w:rsidRDefault="006E7361">
            <w:r>
              <w:t xml:space="preserve">Identify specific items of information </w:t>
            </w:r>
          </w:p>
          <w:p w:rsidR="006E7361" w:rsidRDefault="006E7361">
            <w:r>
              <w:t xml:space="preserve">Personal connections </w:t>
            </w:r>
          </w:p>
          <w:p w:rsidR="006E7361" w:rsidRDefault="006E7361">
            <w:r>
              <w:t xml:space="preserve">World Connections </w:t>
            </w:r>
          </w:p>
          <w:p w:rsidR="006E7361" w:rsidRDefault="006E7361">
            <w:r>
              <w:t xml:space="preserve">Text Connections </w:t>
            </w:r>
          </w:p>
          <w:p w:rsidR="006E7361" w:rsidRDefault="006E7361"/>
        </w:tc>
        <w:tc>
          <w:tcPr>
            <w:tcW w:w="2616" w:type="dxa"/>
          </w:tcPr>
          <w:p w:rsidR="004C0526" w:rsidRDefault="006E7361">
            <w:r>
              <w:t xml:space="preserve">Self Corrections </w:t>
            </w:r>
          </w:p>
          <w:p w:rsidR="003C0EF1" w:rsidRDefault="003C0EF1">
            <w:r>
              <w:t xml:space="preserve">Uses beginning and ending sounds </w:t>
            </w:r>
          </w:p>
          <w:p w:rsidR="008E6AFC" w:rsidRDefault="008E6AFC">
            <w:r>
              <w:t>Chunk letters and sounds</w:t>
            </w:r>
          </w:p>
          <w:p w:rsidR="008E6AFC" w:rsidRDefault="008E6AFC">
            <w:r>
              <w:t xml:space="preserve">Blends sounds, stretches and reads </w:t>
            </w:r>
          </w:p>
          <w:p w:rsidR="008E6AFC" w:rsidRDefault="008E6AFC">
            <w:r>
              <w:t xml:space="preserve">Uses multiple strategies to decode </w:t>
            </w:r>
          </w:p>
        </w:tc>
        <w:tc>
          <w:tcPr>
            <w:tcW w:w="3315" w:type="dxa"/>
          </w:tcPr>
          <w:p w:rsidR="004C0526" w:rsidRDefault="006E7361">
            <w:r>
              <w:t xml:space="preserve">Reads smoothly with expression and attends to punctuation </w:t>
            </w:r>
          </w:p>
          <w:p w:rsidR="008E6AFC" w:rsidRDefault="008E6AFC">
            <w:r>
              <w:t xml:space="preserve">Reading with expression </w:t>
            </w:r>
          </w:p>
          <w:p w:rsidR="008E6AFC" w:rsidRDefault="008E6AFC">
            <w:r>
              <w:t xml:space="preserve">Practice and read high frequency words </w:t>
            </w:r>
          </w:p>
          <w:p w:rsidR="008E6AFC" w:rsidRDefault="008E6AFC">
            <w:r>
              <w:t xml:space="preserve">Adjust and apply appropriate reading rates </w:t>
            </w:r>
          </w:p>
        </w:tc>
        <w:tc>
          <w:tcPr>
            <w:tcW w:w="3315" w:type="dxa"/>
          </w:tcPr>
          <w:p w:rsidR="004C0526" w:rsidRDefault="008D78CB">
            <w:r>
              <w:t xml:space="preserve">Graphic Organizers </w:t>
            </w:r>
          </w:p>
          <w:p w:rsidR="008D78CB" w:rsidRDefault="008D78CB">
            <w:r>
              <w:t xml:space="preserve">Reading for Information </w:t>
            </w:r>
          </w:p>
          <w:p w:rsidR="008D78CB" w:rsidRDefault="008D78CB">
            <w:r>
              <w:t xml:space="preserve">Describe Characteristics </w:t>
            </w:r>
          </w:p>
          <w:p w:rsidR="008D78CB" w:rsidRDefault="008D78CB">
            <w:r>
              <w:t xml:space="preserve">Ideas and Perspectives </w:t>
            </w:r>
          </w:p>
          <w:p w:rsidR="006E7361" w:rsidRDefault="006E7361">
            <w:r>
              <w:t>Identify specific items of information</w:t>
            </w:r>
          </w:p>
          <w:p w:rsidR="006E7361" w:rsidRDefault="006E7361">
            <w:r>
              <w:t xml:space="preserve">Classic and Contemporary Vocabulary </w:t>
            </w:r>
          </w:p>
          <w:p w:rsidR="001415A4" w:rsidRDefault="001415A4">
            <w:r>
              <w:t xml:space="preserve">Using prior knowledge to predict and confirm meaning </w:t>
            </w:r>
          </w:p>
          <w:p w:rsidR="001415A4" w:rsidRDefault="001415A4">
            <w:r>
              <w:t>Uses dictionaries, glossaries and indexes</w:t>
            </w:r>
          </w:p>
        </w:tc>
      </w:tr>
    </w:tbl>
    <w:p w:rsidR="008D3CF3" w:rsidRDefault="008D3CF3"/>
    <w:sectPr w:rsidR="008D3CF3" w:rsidSect="004C052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C0526"/>
    <w:rsid w:val="001415A4"/>
    <w:rsid w:val="003C0EF1"/>
    <w:rsid w:val="00405A15"/>
    <w:rsid w:val="004C0526"/>
    <w:rsid w:val="006E7361"/>
    <w:rsid w:val="00715258"/>
    <w:rsid w:val="008D3CF3"/>
    <w:rsid w:val="008D78CB"/>
    <w:rsid w:val="008E6AFC"/>
    <w:rsid w:val="00A92F3E"/>
    <w:rsid w:val="00AE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5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Lynda</dc:creator>
  <cp:lastModifiedBy>Lynda</cp:lastModifiedBy>
  <cp:revision>7</cp:revision>
  <dcterms:created xsi:type="dcterms:W3CDTF">2009-08-03T19:53:00Z</dcterms:created>
  <dcterms:modified xsi:type="dcterms:W3CDTF">2009-08-03T20:12:00Z</dcterms:modified>
</cp:coreProperties>
</file>